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13" w:rsidRPr="00315AD2" w:rsidRDefault="00E21D13" w:rsidP="00E21D13">
      <w:pPr>
        <w:ind w:left="6840"/>
        <w:rPr>
          <w:rFonts w:ascii="Calibri" w:hAnsi="Calibri"/>
          <w:sz w:val="20"/>
          <w:szCs w:val="22"/>
        </w:rPr>
      </w:pPr>
      <w:bookmarkStart w:id="0" w:name="_GoBack"/>
      <w:bookmarkEnd w:id="0"/>
      <w:r w:rsidRPr="00315AD2">
        <w:rPr>
          <w:rFonts w:ascii="Calibri" w:hAnsi="Calibri"/>
          <w:sz w:val="20"/>
          <w:szCs w:val="22"/>
        </w:rPr>
        <w:t xml:space="preserve">Al Dirigente </w:t>
      </w:r>
    </w:p>
    <w:p w:rsidR="00E21D13" w:rsidRPr="00315AD2" w:rsidRDefault="00E21D13" w:rsidP="00E21D13">
      <w:pPr>
        <w:ind w:left="6840"/>
        <w:rPr>
          <w:rFonts w:ascii="Calibri" w:hAnsi="Calibri"/>
          <w:sz w:val="20"/>
          <w:szCs w:val="22"/>
        </w:rPr>
      </w:pPr>
      <w:r w:rsidRPr="00315AD2">
        <w:rPr>
          <w:rFonts w:ascii="Calibri" w:hAnsi="Calibri"/>
          <w:sz w:val="20"/>
          <w:szCs w:val="22"/>
        </w:rPr>
        <w:t>UST X Ravenna</w:t>
      </w:r>
    </w:p>
    <w:p w:rsidR="00E21D13" w:rsidRPr="00315AD2" w:rsidRDefault="00E21D13" w:rsidP="00315AD2">
      <w:pPr>
        <w:pStyle w:val="Default"/>
        <w:rPr>
          <w:rFonts w:ascii="Calibri" w:hAnsi="Calibri"/>
          <w:bCs/>
          <w:sz w:val="22"/>
          <w:szCs w:val="22"/>
        </w:rPr>
      </w:pPr>
      <w:r w:rsidRPr="00315AD2">
        <w:rPr>
          <w:rFonts w:ascii="Calibri" w:hAnsi="Calibri"/>
          <w:b/>
          <w:bCs/>
          <w:sz w:val="22"/>
        </w:rPr>
        <w:t>Permessi</w:t>
      </w:r>
      <w:r w:rsidRPr="00315AD2">
        <w:rPr>
          <w:rFonts w:ascii="Calibri" w:hAnsi="Calibri"/>
          <w:b/>
          <w:bCs/>
          <w:sz w:val="20"/>
          <w:szCs w:val="22"/>
        </w:rPr>
        <w:t xml:space="preserve"> sindacali </w:t>
      </w:r>
      <w:r w:rsidR="00315AD2">
        <w:rPr>
          <w:rFonts w:ascii="Calibri" w:hAnsi="Calibri"/>
          <w:b/>
          <w:bCs/>
          <w:sz w:val="22"/>
          <w:szCs w:val="22"/>
        </w:rPr>
        <w:br/>
        <w:t>(</w:t>
      </w:r>
      <w:r w:rsidR="00315AD2">
        <w:t xml:space="preserve"> </w:t>
      </w:r>
      <w:r w:rsidR="00315AD2" w:rsidRPr="00315AD2">
        <w:rPr>
          <w:bCs/>
          <w:sz w:val="18"/>
          <w:szCs w:val="18"/>
        </w:rPr>
        <w:t xml:space="preserve">CCNQ sulle modalità di utilizzo dei distacchi, aspettative e permessi, nonché delle altre prerogative sindacali </w:t>
      </w:r>
      <w:r w:rsidR="00315AD2">
        <w:rPr>
          <w:bCs/>
          <w:sz w:val="18"/>
          <w:szCs w:val="18"/>
        </w:rPr>
        <w:br/>
      </w:r>
      <w:r w:rsidR="00315AD2" w:rsidRPr="00315AD2">
        <w:rPr>
          <w:bCs/>
          <w:sz w:val="18"/>
          <w:szCs w:val="18"/>
        </w:rPr>
        <w:t>del 4 dicembre 2017</w:t>
      </w:r>
      <w:r w:rsidR="00315AD2">
        <w:rPr>
          <w:bCs/>
          <w:sz w:val="23"/>
          <w:szCs w:val="23"/>
        </w:rPr>
        <w:t>)</w:t>
      </w:r>
    </w:p>
    <w:p w:rsidR="00E21D13" w:rsidRPr="00315AD2" w:rsidRDefault="00E21D13" w:rsidP="00E21D13">
      <w:pPr>
        <w:numPr>
          <w:ilvl w:val="0"/>
          <w:numId w:val="1"/>
        </w:numPr>
        <w:rPr>
          <w:rFonts w:ascii="Calibri" w:hAnsi="Calibri"/>
          <w:sz w:val="22"/>
        </w:rPr>
      </w:pPr>
      <w:r w:rsidRPr="00315AD2">
        <w:rPr>
          <w:rFonts w:ascii="Calibri" w:hAnsi="Calibri"/>
          <w:sz w:val="22"/>
        </w:rPr>
        <w:t>Retribuiti per l'Espletamento del Mandato (Art. 10)</w:t>
      </w:r>
    </w:p>
    <w:p w:rsidR="00E21D13" w:rsidRPr="00315AD2" w:rsidRDefault="00E21D13" w:rsidP="00E21D13">
      <w:pPr>
        <w:numPr>
          <w:ilvl w:val="0"/>
          <w:numId w:val="1"/>
        </w:numPr>
        <w:rPr>
          <w:rFonts w:ascii="Calibri" w:hAnsi="Calibri"/>
          <w:sz w:val="22"/>
        </w:rPr>
      </w:pPr>
      <w:r w:rsidRPr="00315AD2">
        <w:rPr>
          <w:rFonts w:ascii="Calibri" w:hAnsi="Calibri"/>
          <w:sz w:val="22"/>
        </w:rPr>
        <w:t>Retribuiti per le Riunioni di Organismi Direttivi Statutari (Art. 1</w:t>
      </w:r>
      <w:r w:rsidR="00315AD2" w:rsidRPr="00315AD2">
        <w:rPr>
          <w:rFonts w:ascii="Calibri" w:hAnsi="Calibri"/>
          <w:sz w:val="22"/>
        </w:rPr>
        <w:t>3</w:t>
      </w:r>
      <w:r w:rsidRPr="00315AD2">
        <w:rPr>
          <w:rFonts w:ascii="Calibri" w:hAnsi="Calibri"/>
          <w:sz w:val="22"/>
        </w:rPr>
        <w:t>)</w:t>
      </w:r>
    </w:p>
    <w:p w:rsidR="00E21D13" w:rsidRPr="00315AD2" w:rsidRDefault="00E21D13" w:rsidP="00E21D13">
      <w:pPr>
        <w:numPr>
          <w:ilvl w:val="0"/>
          <w:numId w:val="1"/>
        </w:numPr>
        <w:rPr>
          <w:rFonts w:ascii="Calibri" w:hAnsi="Calibri"/>
          <w:sz w:val="22"/>
        </w:rPr>
      </w:pPr>
      <w:r w:rsidRPr="00315AD2">
        <w:rPr>
          <w:rFonts w:ascii="Calibri" w:hAnsi="Calibri"/>
          <w:sz w:val="22"/>
        </w:rPr>
        <w:t xml:space="preserve">Retribuiti per l'Espletamento del Mandato RSU (Art. </w:t>
      </w:r>
      <w:r w:rsidR="00315AD2" w:rsidRPr="00315AD2">
        <w:rPr>
          <w:rFonts w:ascii="Calibri" w:hAnsi="Calibri"/>
          <w:sz w:val="22"/>
        </w:rPr>
        <w:t>28</w:t>
      </w:r>
      <w:r w:rsidRPr="00315AD2">
        <w:rPr>
          <w:rFonts w:ascii="Calibri" w:hAnsi="Calibri"/>
          <w:sz w:val="22"/>
        </w:rPr>
        <w:t>)</w:t>
      </w:r>
    </w:p>
    <w:p w:rsidR="00E21D13" w:rsidRDefault="00E21D13" w:rsidP="00E21D13">
      <w:pPr>
        <w:rPr>
          <w:rFonts w:ascii="Calibri" w:hAnsi="Calibr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829"/>
        <w:gridCol w:w="7639"/>
      </w:tblGrid>
      <w:tr w:rsidR="00E21D13" w:rsidRPr="00315AD2" w:rsidTr="00854B4C">
        <w:tc>
          <w:tcPr>
            <w:tcW w:w="9468" w:type="dxa"/>
            <w:gridSpan w:val="2"/>
          </w:tcPr>
          <w:p w:rsidR="00E21D13" w:rsidRPr="00315AD2" w:rsidRDefault="00E21D13" w:rsidP="00854B4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315AD2">
              <w:rPr>
                <w:rFonts w:ascii="Calibri" w:hAnsi="Calibri"/>
                <w:b/>
                <w:bCs/>
                <w:sz w:val="22"/>
              </w:rPr>
              <w:t>Dati dell’Istituto scolastico</w:t>
            </w:r>
          </w:p>
        </w:tc>
      </w:tr>
      <w:tr w:rsidR="00E21D13" w:rsidRPr="00315AD2" w:rsidTr="00854B4C">
        <w:tc>
          <w:tcPr>
            <w:tcW w:w="1829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Sede principale</w:t>
            </w:r>
          </w:p>
        </w:tc>
        <w:tc>
          <w:tcPr>
            <w:tcW w:w="7639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</w:p>
        </w:tc>
      </w:tr>
      <w:tr w:rsidR="00E21D13" w:rsidRPr="00315AD2" w:rsidTr="00854B4C">
        <w:tc>
          <w:tcPr>
            <w:tcW w:w="1829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Comune</w:t>
            </w:r>
          </w:p>
        </w:tc>
        <w:tc>
          <w:tcPr>
            <w:tcW w:w="7639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</w:p>
        </w:tc>
      </w:tr>
      <w:tr w:rsidR="00E21D13" w:rsidRPr="00315AD2" w:rsidTr="00854B4C">
        <w:tc>
          <w:tcPr>
            <w:tcW w:w="1829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Indirizzo</w:t>
            </w:r>
          </w:p>
        </w:tc>
        <w:tc>
          <w:tcPr>
            <w:tcW w:w="7639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</w:p>
        </w:tc>
      </w:tr>
    </w:tbl>
    <w:p w:rsidR="00E21D13" w:rsidRPr="00315AD2" w:rsidRDefault="00E21D13" w:rsidP="00E21D13">
      <w:pPr>
        <w:rPr>
          <w:rFonts w:ascii="Calibri" w:hAnsi="Calibri"/>
          <w:sz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801"/>
        <w:gridCol w:w="5667"/>
      </w:tblGrid>
      <w:tr w:rsidR="00E21D13" w:rsidRPr="00315AD2" w:rsidTr="00854B4C">
        <w:tc>
          <w:tcPr>
            <w:tcW w:w="9468" w:type="dxa"/>
            <w:gridSpan w:val="2"/>
          </w:tcPr>
          <w:p w:rsidR="00E21D13" w:rsidRPr="00315AD2" w:rsidRDefault="00E21D13" w:rsidP="00854B4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315AD2">
              <w:rPr>
                <w:rFonts w:ascii="Calibri" w:hAnsi="Calibri"/>
                <w:b/>
                <w:bCs/>
                <w:sz w:val="22"/>
              </w:rPr>
              <w:t>Dati del rappresentante sindacale</w:t>
            </w: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CF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NOME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COGNOME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TIPO DI PERMESSO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DATA DI FRUIZIONE DEL PERMESSO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ORA DI INIZIO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ORA DI FINE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QUALIFICA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DATA DEL PROVVEDIMENTO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PROTOCOLLO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SIGLA SINDACALE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</w:tbl>
    <w:p w:rsidR="00E21D13" w:rsidRPr="00315AD2" w:rsidRDefault="00E21D13" w:rsidP="00E21D13">
      <w:pPr>
        <w:rPr>
          <w:rFonts w:ascii="Calibri" w:hAnsi="Calibri"/>
          <w:sz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801"/>
        <w:gridCol w:w="5667"/>
      </w:tblGrid>
      <w:tr w:rsidR="00E21D13" w:rsidRPr="00315AD2" w:rsidTr="00854B4C">
        <w:tc>
          <w:tcPr>
            <w:tcW w:w="9468" w:type="dxa"/>
            <w:gridSpan w:val="2"/>
          </w:tcPr>
          <w:p w:rsidR="00E21D13" w:rsidRPr="00315AD2" w:rsidRDefault="00E21D13" w:rsidP="00854B4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315AD2">
              <w:rPr>
                <w:rFonts w:ascii="Calibri" w:hAnsi="Calibri"/>
                <w:b/>
                <w:bCs/>
                <w:sz w:val="22"/>
              </w:rPr>
              <w:t>Dati del rappresentante sindacale</w:t>
            </w: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CF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NOME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COGNOME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TIPO DI PERMESSO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DATA DI FRUIZIONE DEL PERMESSO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ORA DI INIZIO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ORA DI FINE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QUALIFICA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DATA DEL PROVVEDIMENTO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PROTOCOLLO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SIGLA SINDACALE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</w:tbl>
    <w:p w:rsidR="00E21D13" w:rsidRPr="00315AD2" w:rsidRDefault="00E21D13" w:rsidP="00E21D13">
      <w:pPr>
        <w:rPr>
          <w:rFonts w:ascii="Calibri" w:hAnsi="Calibri"/>
          <w:sz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801"/>
        <w:gridCol w:w="5667"/>
      </w:tblGrid>
      <w:tr w:rsidR="00E21D13" w:rsidRPr="00315AD2" w:rsidTr="00854B4C">
        <w:tc>
          <w:tcPr>
            <w:tcW w:w="9468" w:type="dxa"/>
            <w:gridSpan w:val="2"/>
          </w:tcPr>
          <w:p w:rsidR="00E21D13" w:rsidRPr="00315AD2" w:rsidRDefault="00E21D13" w:rsidP="00854B4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315AD2">
              <w:rPr>
                <w:rFonts w:ascii="Calibri" w:hAnsi="Calibri"/>
                <w:b/>
                <w:bCs/>
                <w:sz w:val="22"/>
              </w:rPr>
              <w:t>Dati del rappresentante sindacale</w:t>
            </w: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CF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NOME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COGNOME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TIPO DI PERMESSO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DATA DI FRUIZIONE DEL PERMESSO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ORA DI INIZIO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ORA DI FINE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QUALIFICA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DATA DEL PROVVEDIMENTO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PROTOCOLLO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  <w:tr w:rsidR="00E21D13" w:rsidRPr="00315AD2" w:rsidTr="00854B4C">
        <w:tc>
          <w:tcPr>
            <w:tcW w:w="3801" w:type="dxa"/>
          </w:tcPr>
          <w:p w:rsidR="00E21D13" w:rsidRPr="00315AD2" w:rsidRDefault="00E21D13" w:rsidP="00854B4C">
            <w:pPr>
              <w:rPr>
                <w:rFonts w:ascii="Calibri" w:hAnsi="Calibri"/>
                <w:sz w:val="22"/>
              </w:rPr>
            </w:pPr>
            <w:r w:rsidRPr="00315AD2">
              <w:rPr>
                <w:rFonts w:ascii="Calibri" w:hAnsi="Calibri"/>
                <w:sz w:val="22"/>
              </w:rPr>
              <w:t>SIGLA SINDACALE</w:t>
            </w:r>
          </w:p>
        </w:tc>
        <w:tc>
          <w:tcPr>
            <w:tcW w:w="5667" w:type="dxa"/>
          </w:tcPr>
          <w:p w:rsidR="00E21D13" w:rsidRPr="00315AD2" w:rsidRDefault="00E21D13" w:rsidP="00854B4C">
            <w:pPr>
              <w:ind w:left="339"/>
              <w:rPr>
                <w:rFonts w:ascii="Calibri" w:hAnsi="Calibri"/>
                <w:sz w:val="22"/>
              </w:rPr>
            </w:pPr>
          </w:p>
        </w:tc>
      </w:tr>
    </w:tbl>
    <w:p w:rsidR="00B76DFD" w:rsidRDefault="00B76DFD" w:rsidP="00315AD2"/>
    <w:sectPr w:rsidR="00B76DFD">
      <w:pgSz w:w="11906" w:h="16838"/>
      <w:pgMar w:top="54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F2453"/>
    <w:multiLevelType w:val="hybridMultilevel"/>
    <w:tmpl w:val="95A2D6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13"/>
    <w:rsid w:val="00025402"/>
    <w:rsid w:val="001C7B26"/>
    <w:rsid w:val="00315AD2"/>
    <w:rsid w:val="007E6105"/>
    <w:rsid w:val="00854B4C"/>
    <w:rsid w:val="00855FC4"/>
    <w:rsid w:val="008D7C0D"/>
    <w:rsid w:val="008E611E"/>
    <w:rsid w:val="00960F8D"/>
    <w:rsid w:val="00B76DFD"/>
    <w:rsid w:val="00D22567"/>
    <w:rsid w:val="00E2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D13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15AD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D13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15AD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2020-02-21T11:21:00Z</dcterms:created>
  <dcterms:modified xsi:type="dcterms:W3CDTF">2020-02-21T11:21:00Z</dcterms:modified>
</cp:coreProperties>
</file>